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D" w:rsidRDefault="00AE345D" w:rsidP="00BC31B1">
      <w:pPr>
        <w:shd w:val="clear" w:color="auto" w:fill="FFFFFF"/>
        <w:spacing w:line="360" w:lineRule="auto"/>
        <w:ind w:right="-5"/>
        <w:rPr>
          <w:b/>
          <w:sz w:val="28"/>
          <w:szCs w:val="28"/>
          <w:lang w:val="uk-UA"/>
        </w:rPr>
      </w:pPr>
    </w:p>
    <w:p w:rsidR="00AE345D" w:rsidRPr="00C43CFE" w:rsidRDefault="00AE345D" w:rsidP="00C43CFE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 w:rsidRPr="00C43CFE">
        <w:rPr>
          <w:b/>
          <w:sz w:val="28"/>
          <w:szCs w:val="28"/>
          <w:lang w:val="uk-UA"/>
        </w:rPr>
        <w:t>Практичне заняття 7.</w:t>
      </w:r>
    </w:p>
    <w:p w:rsidR="00AE345D" w:rsidRPr="00D31CF2" w:rsidRDefault="00AE345D" w:rsidP="00C43CFE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76738A">
        <w:rPr>
          <w:b/>
          <w:sz w:val="28"/>
          <w:szCs w:val="28"/>
          <w:lang w:val="uk-UA"/>
        </w:rPr>
        <w:t>Тема</w:t>
      </w:r>
      <w:r w:rsidRPr="00D31CF2">
        <w:rPr>
          <w:b/>
          <w:sz w:val="28"/>
          <w:szCs w:val="28"/>
          <w:lang w:val="uk-UA"/>
        </w:rPr>
        <w:t>: Фізична реабілітація хворих із хронічною пневмонією, плевритом.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973FBE">
        <w:rPr>
          <w:b/>
          <w:sz w:val="28"/>
          <w:szCs w:val="28"/>
          <w:lang w:val="uk-UA"/>
        </w:rPr>
        <w:t>Мета заняття</w:t>
      </w:r>
      <w:r>
        <w:rPr>
          <w:sz w:val="28"/>
          <w:szCs w:val="28"/>
          <w:lang w:val="uk-UA"/>
        </w:rPr>
        <w:t>: Вивчити етіологію, патогенез, клініку хронічної пневмонії, методи ФР при цьому захворюванні. Вивчити види, етіологію, патогенез, клініку плевриту. Особливості фізичної реабілітації при плевриті.</w:t>
      </w:r>
    </w:p>
    <w:p w:rsidR="00AE345D" w:rsidRDefault="00AE345D" w:rsidP="00C43CFE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584F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</w:t>
      </w:r>
      <w:r>
        <w:rPr>
          <w:b/>
          <w:bCs/>
          <w:color w:val="000000"/>
          <w:spacing w:val="-1"/>
          <w:sz w:val="28"/>
          <w:szCs w:val="28"/>
          <w:lang w:val="uk-UA"/>
        </w:rPr>
        <w:t>: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72126">
        <w:rPr>
          <w:bCs/>
          <w:color w:val="000000"/>
          <w:spacing w:val="-1"/>
          <w:sz w:val="28"/>
          <w:szCs w:val="28"/>
          <w:lang w:val="uk-UA"/>
        </w:rPr>
        <w:t xml:space="preserve">1. </w:t>
      </w:r>
      <w:r>
        <w:rPr>
          <w:bCs/>
          <w:color w:val="000000"/>
          <w:spacing w:val="-1"/>
          <w:sz w:val="28"/>
          <w:szCs w:val="28"/>
          <w:lang w:val="uk-UA"/>
        </w:rPr>
        <w:t>Поняття про хронічну пневмонію.</w:t>
      </w:r>
    </w:p>
    <w:p w:rsidR="00AE345D" w:rsidRPr="00672126" w:rsidRDefault="00AE345D" w:rsidP="00C43CFE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2. Етіологія хронічної пневмонії.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Клініка - стадії </w:t>
      </w:r>
      <w:r>
        <w:rPr>
          <w:bCs/>
          <w:color w:val="000000"/>
          <w:spacing w:val="-1"/>
          <w:sz w:val="28"/>
          <w:szCs w:val="28"/>
          <w:lang w:val="uk-UA"/>
        </w:rPr>
        <w:t>хронічної пневмонії.</w:t>
      </w:r>
      <w:r>
        <w:rPr>
          <w:sz w:val="28"/>
          <w:szCs w:val="28"/>
          <w:lang w:val="uk-UA"/>
        </w:rPr>
        <w:t xml:space="preserve"> 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Особливості фізичної реабілітації хворих хронічною пневмонією.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Поняття про плеврит та його види.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Етіологія, клініка плевриту.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Задачі ЛФК при ексудативному плевриті.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Протипоказання до застосування ЛФК при плевриті.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ФР хворих плевритом (постільний режим).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ФР</w:t>
      </w:r>
      <w:r w:rsidRPr="008A7A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хворих плевритом (палатний режим).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ФР</w:t>
      </w:r>
      <w:r w:rsidRPr="008A7A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хворих плевритом (вільний режим).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12.Особливості ФР у після лікарняному періоді. </w:t>
      </w:r>
    </w:p>
    <w:p w:rsidR="00AE345D" w:rsidRPr="006265EC" w:rsidRDefault="00AE345D" w:rsidP="00F466DC">
      <w:pPr>
        <w:jc w:val="both"/>
        <w:rPr>
          <w:b/>
          <w:sz w:val="28"/>
          <w:szCs w:val="28"/>
          <w:lang w:val="uk-UA"/>
        </w:rPr>
      </w:pPr>
      <w:r w:rsidRPr="008C2CE1">
        <w:rPr>
          <w:b/>
          <w:sz w:val="28"/>
          <w:szCs w:val="28"/>
          <w:lang w:val="uk-UA"/>
        </w:rPr>
        <w:t>Література</w:t>
      </w:r>
      <w:r w:rsidRPr="003336C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Лекційний матеріал  (надісланий на е-</w:t>
      </w:r>
      <w:r>
        <w:rPr>
          <w:sz w:val="28"/>
          <w:szCs w:val="28"/>
          <w:lang w:val="en-US"/>
        </w:rPr>
        <w:t>mail</w:t>
      </w:r>
      <w:r w:rsidRPr="006265EC">
        <w:rPr>
          <w:sz w:val="28"/>
          <w:szCs w:val="28"/>
          <w:lang w:val="uk-UA"/>
        </w:rPr>
        <w:t>)</w:t>
      </w:r>
    </w:p>
    <w:p w:rsidR="00AE345D" w:rsidRPr="003336CC" w:rsidRDefault="00AE345D" w:rsidP="00F466DC">
      <w:pPr>
        <w:ind w:hanging="426"/>
        <w:jc w:val="both"/>
        <w:rPr>
          <w:sz w:val="28"/>
          <w:szCs w:val="28"/>
          <w:lang w:val="uk-UA"/>
        </w:rPr>
      </w:pPr>
      <w:r w:rsidRPr="006265EC">
        <w:rPr>
          <w:sz w:val="28"/>
          <w:szCs w:val="28"/>
          <w:lang w:val="uk-UA"/>
        </w:rPr>
        <w:t xml:space="preserve">2. </w:t>
      </w:r>
      <w:r w:rsidRPr="003336CC">
        <w:rPr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sz w:val="28"/>
          <w:szCs w:val="28"/>
          <w:lang w:val="uk-UA"/>
        </w:rPr>
        <w:t>:</w:t>
      </w:r>
    </w:p>
    <w:p w:rsidR="00AE345D" w:rsidRDefault="00AE345D" w:rsidP="00F466DC">
      <w:pPr>
        <w:ind w:hanging="426"/>
        <w:jc w:val="both"/>
        <w:rPr>
          <w:sz w:val="28"/>
          <w:szCs w:val="28"/>
          <w:lang w:val="uk-UA"/>
        </w:rPr>
      </w:pPr>
      <w:r w:rsidRPr="003336CC">
        <w:rPr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 2, С.130-134, 137-141, 208 – 211, 225-228.</w:t>
      </w:r>
    </w:p>
    <w:p w:rsidR="00AE345D" w:rsidRDefault="00AE345D" w:rsidP="00F466DC">
      <w:pPr>
        <w:ind w:hanging="426"/>
        <w:jc w:val="both"/>
        <w:rPr>
          <w:sz w:val="28"/>
          <w:szCs w:val="28"/>
          <w:lang w:val="uk-UA"/>
        </w:rPr>
      </w:pPr>
      <w:r w:rsidRPr="00785C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</w:t>
      </w:r>
      <w:r w:rsidRPr="003336CC">
        <w:rPr>
          <w:sz w:val="28"/>
          <w:szCs w:val="28"/>
        </w:rPr>
        <w:t>Епифанов В.А. Восстановительная медицина: Справочник /- М</w:t>
      </w:r>
      <w:r>
        <w:rPr>
          <w:sz w:val="28"/>
          <w:szCs w:val="28"/>
        </w:rPr>
        <w:t xml:space="preserve">.:   ГЭОТАР- Медиа, 2007. </w:t>
      </w:r>
      <w:r>
        <w:rPr>
          <w:sz w:val="28"/>
          <w:szCs w:val="28"/>
          <w:lang w:val="uk-UA"/>
        </w:rPr>
        <w:t>С</w:t>
      </w:r>
      <w:r w:rsidRPr="003336C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203-207.</w:t>
      </w:r>
    </w:p>
    <w:p w:rsidR="00AE345D" w:rsidRPr="00A47E6A" w:rsidRDefault="00AE345D" w:rsidP="00F466DC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A47E6A">
        <w:rPr>
          <w:sz w:val="28"/>
          <w:szCs w:val="28"/>
          <w:lang w:val="uk-UA"/>
        </w:rPr>
        <w:t xml:space="preserve"> В.М.Мухін. Фізична реабілітація: Київ, Олімпійська література, 2009</w:t>
      </w:r>
      <w:r>
        <w:rPr>
          <w:sz w:val="28"/>
          <w:szCs w:val="28"/>
          <w:lang w:val="uk-UA"/>
        </w:rPr>
        <w:t>. – С</w:t>
      </w:r>
      <w:r w:rsidRPr="00A47E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310-313</w:t>
      </w:r>
      <w:r w:rsidRPr="00A47E6A">
        <w:rPr>
          <w:sz w:val="28"/>
          <w:szCs w:val="28"/>
          <w:lang w:val="uk-UA"/>
        </w:rPr>
        <w:t xml:space="preserve"> </w:t>
      </w:r>
    </w:p>
    <w:p w:rsidR="00AE345D" w:rsidRDefault="00AE345D" w:rsidP="00F466DC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336CC">
        <w:rPr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sz w:val="28"/>
          <w:szCs w:val="28"/>
          <w:lang w:val="uk-UA"/>
        </w:rPr>
        <w:t>Медицина, 2008.- С</w:t>
      </w:r>
      <w:r w:rsidRPr="003336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55-58.</w:t>
      </w:r>
    </w:p>
    <w:p w:rsidR="00AE345D" w:rsidRDefault="00AE345D" w:rsidP="00F466DC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336CC">
        <w:rPr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sz w:val="28"/>
          <w:szCs w:val="28"/>
        </w:rPr>
        <w:t>/</w:t>
      </w:r>
      <w:r w:rsidRPr="003336CC">
        <w:rPr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С.319-322.</w:t>
      </w:r>
    </w:p>
    <w:p w:rsidR="00AE345D" w:rsidRDefault="00AE345D" w:rsidP="00C43CFE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самостійної роботи: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F56729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Вивчити етіологію, патогенез, клініку хронічної пневмонії, записати її стадії.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2.Вивчити особливості ФР при хронічній пневмонії.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 види плевриту та їх відмінності</w:t>
      </w:r>
      <w:r w:rsidRPr="00A62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(записати у зошит).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 етіологію, патогенез, клініку ексудативного плевриту,</w:t>
      </w:r>
      <w:r w:rsidRPr="00A62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записати у зошит фази плевриту.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5.Вивчити та записати у зошит задачі ЛФК при плевриті та протипоказання. 6.Вивчити особливості застосування ФР при різних рухових режимах.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7.Скласти комплекс фізичних вправ при плевриті у постільному, напівпостільному та вільному режимах, записати у зошит та вміти показати на занятті.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Вивчити особливості застосування масажу та фізіотерапії при плевриті.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Вивчити особливості застосування методів ФР у після лікарняному періоді.</w:t>
      </w: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E345D" w:rsidRDefault="00AE345D" w:rsidP="00C43CF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AE345D" w:rsidRDefault="00AE345D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E345D" w:rsidSect="00F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EE"/>
    <w:rsid w:val="00123F45"/>
    <w:rsid w:val="00154195"/>
    <w:rsid w:val="003061A2"/>
    <w:rsid w:val="003336CC"/>
    <w:rsid w:val="003E11D1"/>
    <w:rsid w:val="004B6682"/>
    <w:rsid w:val="006265EC"/>
    <w:rsid w:val="00632995"/>
    <w:rsid w:val="00672126"/>
    <w:rsid w:val="0076738A"/>
    <w:rsid w:val="00785C38"/>
    <w:rsid w:val="007E3D81"/>
    <w:rsid w:val="0082733E"/>
    <w:rsid w:val="008A7AD6"/>
    <w:rsid w:val="008B053F"/>
    <w:rsid w:val="008C2CE1"/>
    <w:rsid w:val="00932631"/>
    <w:rsid w:val="00973FBE"/>
    <w:rsid w:val="009E03D9"/>
    <w:rsid w:val="00A06B90"/>
    <w:rsid w:val="00A41E4B"/>
    <w:rsid w:val="00A47E6A"/>
    <w:rsid w:val="00A62BEC"/>
    <w:rsid w:val="00AE345D"/>
    <w:rsid w:val="00BC31B1"/>
    <w:rsid w:val="00C1716A"/>
    <w:rsid w:val="00C3371F"/>
    <w:rsid w:val="00C43CFE"/>
    <w:rsid w:val="00C5584F"/>
    <w:rsid w:val="00C75552"/>
    <w:rsid w:val="00D010EE"/>
    <w:rsid w:val="00D31CF2"/>
    <w:rsid w:val="00DB6F1E"/>
    <w:rsid w:val="00DE5533"/>
    <w:rsid w:val="00DE5569"/>
    <w:rsid w:val="00E73DEC"/>
    <w:rsid w:val="00EB6E6E"/>
    <w:rsid w:val="00F466DC"/>
    <w:rsid w:val="00F56729"/>
    <w:rsid w:val="00F57876"/>
    <w:rsid w:val="00F73076"/>
    <w:rsid w:val="00F7439B"/>
    <w:rsid w:val="00F902A4"/>
    <w:rsid w:val="00FB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350</Words>
  <Characters>2000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2020-03-16T17:45:00Z</dcterms:created>
  <dcterms:modified xsi:type="dcterms:W3CDTF">2020-03-17T11:26:00Z</dcterms:modified>
</cp:coreProperties>
</file>